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6" w:rsidRDefault="00502506" w:rsidP="00502506">
      <w:pPr>
        <w:jc w:val="center"/>
        <w:rPr>
          <w:rFonts w:ascii="標楷體" w:eastAsia="標楷體"/>
          <w:bCs/>
          <w:sz w:val="40"/>
        </w:rPr>
      </w:pPr>
      <w:r>
        <w:rPr>
          <w:rFonts w:ascii="標楷體" w:eastAsia="標楷體" w:hint="eastAsia"/>
          <w:bCs/>
          <w:sz w:val="40"/>
        </w:rPr>
        <w:t>國立暨南國際大學推廣教育學員退費申請書</w:t>
      </w:r>
    </w:p>
    <w:p w:rsidR="00502506" w:rsidRPr="009E23A8" w:rsidRDefault="00EE6A82" w:rsidP="00EE6A82">
      <w:pPr>
        <w:pStyle w:val="a3"/>
        <w:spacing w:beforeLines="20" w:before="72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502506">
        <w:rPr>
          <w:rFonts w:ascii="標楷體" w:eastAsia="標楷體" w:hAnsi="標楷體"/>
          <w:sz w:val="28"/>
          <w:szCs w:val="28"/>
        </w:rPr>
        <w:t>□</w:t>
      </w:r>
      <w:r w:rsidR="00502506">
        <w:rPr>
          <w:rFonts w:ascii="標楷體" w:eastAsia="標楷體" w:hAnsi="標楷體" w:hint="eastAsia"/>
          <w:sz w:val="28"/>
          <w:szCs w:val="28"/>
        </w:rPr>
        <w:t>學分班</w:t>
      </w:r>
      <w:r w:rsidR="00502506">
        <w:rPr>
          <w:rFonts w:ascii="標楷體" w:eastAsia="標楷體" w:hAnsi="標楷體"/>
          <w:sz w:val="28"/>
          <w:szCs w:val="28"/>
        </w:rPr>
        <w:t>□</w:t>
      </w:r>
      <w:r w:rsidR="00502506">
        <w:rPr>
          <w:rFonts w:ascii="標楷體" w:eastAsia="標楷體" w:hAnsi="標楷體" w:hint="eastAsia"/>
          <w:sz w:val="28"/>
          <w:szCs w:val="28"/>
        </w:rPr>
        <w:t>非學分班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bookmarkStart w:id="0" w:name="_GoBack"/>
      <w:r w:rsidRPr="0073572A">
        <w:rPr>
          <w:rFonts w:ascii="標楷體" w:eastAsia="標楷體" w:hAnsi="標楷體"/>
          <w:sz w:val="24"/>
          <w:szCs w:val="24"/>
        </w:rPr>
        <w:t>111.12</w:t>
      </w:r>
      <w:r w:rsidRPr="0073572A">
        <w:rPr>
          <w:rFonts w:ascii="標楷體" w:eastAsia="標楷體" w:hAnsi="標楷體" w:hint="eastAsia"/>
          <w:sz w:val="24"/>
          <w:szCs w:val="24"/>
        </w:rPr>
        <w:t>版</w:t>
      </w:r>
      <w:bookmarkEnd w:id="0"/>
    </w:p>
    <w:p w:rsidR="00502506" w:rsidRDefault="00502506" w:rsidP="00502506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開課單位：</w:t>
      </w:r>
      <w:r>
        <w:rPr>
          <w:rFonts w:eastAsia="標楷體" w:hint="eastAsia"/>
          <w:sz w:val="28"/>
        </w:rPr>
        <w:t xml:space="preserve">                             </w:t>
      </w:r>
      <w:r>
        <w:rPr>
          <w:rFonts w:eastAsia="標楷體" w:hint="eastAsia"/>
          <w:sz w:val="28"/>
        </w:rPr>
        <w:t>申請日期：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2700"/>
        <w:gridCol w:w="540"/>
        <w:gridCol w:w="1440"/>
        <w:gridCol w:w="2880"/>
      </w:tblGrid>
      <w:tr w:rsidR="00502506" w:rsidTr="009F4937">
        <w:tc>
          <w:tcPr>
            <w:tcW w:w="1468" w:type="dxa"/>
            <w:gridSpan w:val="2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班別名稱</w:t>
            </w:r>
          </w:p>
        </w:tc>
        <w:tc>
          <w:tcPr>
            <w:tcW w:w="7560" w:type="dxa"/>
            <w:gridSpan w:val="4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</w:tr>
      <w:tr w:rsidR="00502506" w:rsidTr="009F4937">
        <w:tc>
          <w:tcPr>
            <w:tcW w:w="1468" w:type="dxa"/>
            <w:gridSpan w:val="2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學員姓名</w:t>
            </w:r>
          </w:p>
        </w:tc>
        <w:tc>
          <w:tcPr>
            <w:tcW w:w="3240" w:type="dxa"/>
            <w:gridSpan w:val="2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  <w:tc>
          <w:tcPr>
            <w:tcW w:w="1440" w:type="dxa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880" w:type="dxa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</w:tr>
      <w:tr w:rsidR="00502506" w:rsidTr="009F4937">
        <w:trPr>
          <w:cantSplit/>
        </w:trPr>
        <w:tc>
          <w:tcPr>
            <w:tcW w:w="1468" w:type="dxa"/>
            <w:gridSpan w:val="2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7560" w:type="dxa"/>
            <w:gridSpan w:val="4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</w:tr>
      <w:tr w:rsidR="00502506" w:rsidTr="009F4937">
        <w:trPr>
          <w:cantSplit/>
        </w:trPr>
        <w:tc>
          <w:tcPr>
            <w:tcW w:w="1468" w:type="dxa"/>
            <w:gridSpan w:val="2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7560" w:type="dxa"/>
            <w:gridSpan w:val="4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</w:tr>
      <w:tr w:rsidR="00502506" w:rsidTr="009F4937">
        <w:trPr>
          <w:cantSplit/>
          <w:trHeight w:val="459"/>
        </w:trPr>
        <w:tc>
          <w:tcPr>
            <w:tcW w:w="1468" w:type="dxa"/>
            <w:gridSpan w:val="2"/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退費原因</w:t>
            </w:r>
          </w:p>
        </w:tc>
        <w:tc>
          <w:tcPr>
            <w:tcW w:w="7560" w:type="dxa"/>
            <w:gridSpan w:val="4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rPr>
                <w:rFonts w:eastAsia="標楷體"/>
                <w:sz w:val="28"/>
              </w:rPr>
            </w:pPr>
          </w:p>
        </w:tc>
      </w:tr>
      <w:tr w:rsidR="00502506" w:rsidTr="009F4937">
        <w:trPr>
          <w:cantSplit/>
        </w:trPr>
        <w:tc>
          <w:tcPr>
            <w:tcW w:w="9028" w:type="dxa"/>
            <w:gridSpan w:val="6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="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欲</w:t>
            </w:r>
            <w:proofErr w:type="gramStart"/>
            <w:r>
              <w:rPr>
                <w:rFonts w:ascii="標楷體" w:eastAsia="標楷體" w:hint="eastAsia"/>
                <w:sz w:val="28"/>
              </w:rPr>
              <w:t>退學分費之</w:t>
            </w:r>
            <w:proofErr w:type="gramEnd"/>
            <w:r>
              <w:rPr>
                <w:rFonts w:ascii="標楷體" w:eastAsia="標楷體" w:hint="eastAsia"/>
                <w:sz w:val="28"/>
              </w:rPr>
              <w:t>課程：（非學分班不用填寫學分數）</w:t>
            </w:r>
          </w:p>
          <w:p w:rsidR="00502506" w:rsidRDefault="00502506" w:rsidP="009F4937">
            <w:pPr>
              <w:snapToGrid w:val="0"/>
              <w:spacing w:beforeLines="20" w:before="72" w:afterLines="20" w:after="72"/>
              <w:ind w:left="23" w:right="2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課程名稱：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 w:rsidRPr="00AE76B6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學分數：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學分</w:t>
            </w:r>
          </w:p>
          <w:p w:rsidR="00502506" w:rsidRDefault="00502506" w:rsidP="009F4937">
            <w:pPr>
              <w:snapToGrid w:val="0"/>
              <w:spacing w:beforeLines="20" w:before="72" w:afterLines="20" w:after="72"/>
              <w:ind w:left="23" w:right="2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課程名稱：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  <w:r w:rsidRPr="00AE76B6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學分數：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學分</w:t>
            </w:r>
          </w:p>
          <w:p w:rsidR="00502506" w:rsidRDefault="00502506" w:rsidP="009F4937">
            <w:pPr>
              <w:snapToGrid w:val="0"/>
              <w:spacing w:beforeLines="20" w:before="72" w:afterLines="20" w:after="72"/>
              <w:ind w:left="23" w:right="2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課程名稱：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 w:rsidRPr="00AE76B6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學分數：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學分</w:t>
            </w:r>
          </w:p>
          <w:p w:rsidR="00502506" w:rsidRDefault="00502506" w:rsidP="009F4937">
            <w:pPr>
              <w:snapToGrid w:val="0"/>
              <w:spacing w:beforeLines="20" w:before="72" w:afterLines="20" w:after="72"/>
              <w:ind w:left="23"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課程名稱：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 w:rsidRPr="00AE76B6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學分數：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502506" w:rsidTr="009F4937">
        <w:trPr>
          <w:cantSplit/>
        </w:trPr>
        <w:tc>
          <w:tcPr>
            <w:tcW w:w="9028" w:type="dxa"/>
            <w:gridSpan w:val="6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="20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檢附退費證明文件：□原繳費收據正本    □其他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</w:tc>
      </w:tr>
      <w:tr w:rsidR="00502506" w:rsidTr="009F4937">
        <w:trPr>
          <w:trHeight w:val="651"/>
        </w:trPr>
        <w:tc>
          <w:tcPr>
            <w:tcW w:w="1468" w:type="dxa"/>
            <w:gridSpan w:val="2"/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原繳金額</w:t>
            </w:r>
          </w:p>
        </w:tc>
        <w:tc>
          <w:tcPr>
            <w:tcW w:w="3240" w:type="dxa"/>
            <w:gridSpan w:val="2"/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應退金額</w:t>
            </w:r>
          </w:p>
        </w:tc>
        <w:tc>
          <w:tcPr>
            <w:tcW w:w="2880" w:type="dxa"/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="20" w:right="20"/>
              <w:jc w:val="center"/>
              <w:rPr>
                <w:rFonts w:eastAsia="標楷體"/>
                <w:sz w:val="28"/>
              </w:rPr>
            </w:pPr>
          </w:p>
        </w:tc>
      </w:tr>
      <w:tr w:rsidR="00502506" w:rsidTr="009F4937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退費標準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:rsidR="00502506" w:rsidRDefault="00502506" w:rsidP="0050250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681" w:rightChars="57" w:right="137" w:hanging="39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自報名繳費後至實際上課日前退費者，退還已繳學費、雜費等各項費用之</w:t>
            </w:r>
            <w:r>
              <w:rPr>
                <w:rFonts w:eastAsia="標楷體" w:hint="eastAsia"/>
                <w:sz w:val="28"/>
              </w:rPr>
              <w:t>90%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502506" w:rsidRDefault="00502506" w:rsidP="0050250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681" w:rightChars="57" w:right="137" w:hanging="39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自實際上課日起算，</w:t>
            </w:r>
            <w:proofErr w:type="gramStart"/>
            <w:r>
              <w:rPr>
                <w:rFonts w:eastAsia="標楷體" w:hint="eastAsia"/>
                <w:sz w:val="28"/>
              </w:rPr>
              <w:t>未逾全期</w:t>
            </w:r>
            <w:proofErr w:type="gramEnd"/>
            <w:r>
              <w:rPr>
                <w:rFonts w:eastAsia="標楷體" w:hint="eastAsia"/>
                <w:sz w:val="28"/>
              </w:rPr>
              <w:t>1/3</w:t>
            </w:r>
            <w:r>
              <w:rPr>
                <w:rFonts w:eastAsia="標楷體" w:hint="eastAsia"/>
                <w:sz w:val="28"/>
              </w:rPr>
              <w:t>者退還已繳學費、雜費等各項費用之</w:t>
            </w:r>
            <w:r>
              <w:rPr>
                <w:rFonts w:eastAsia="標楷體" w:hint="eastAsia"/>
                <w:sz w:val="28"/>
              </w:rPr>
              <w:t>50%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502506" w:rsidRDefault="00502506" w:rsidP="0050250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rightChars="57" w:right="13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在班時間</w:t>
            </w:r>
            <w:proofErr w:type="gramStart"/>
            <w:r>
              <w:rPr>
                <w:rFonts w:eastAsia="標楷體" w:hint="eastAsia"/>
                <w:sz w:val="28"/>
              </w:rPr>
              <w:t>已逾全期</w:t>
            </w:r>
            <w:proofErr w:type="gramEnd"/>
            <w:r>
              <w:rPr>
                <w:rFonts w:eastAsia="標楷體" w:hint="eastAsia"/>
                <w:sz w:val="28"/>
              </w:rPr>
              <w:t>1/3</w:t>
            </w:r>
            <w:r>
              <w:rPr>
                <w:rFonts w:eastAsia="標楷體" w:hint="eastAsia"/>
                <w:sz w:val="28"/>
              </w:rPr>
              <w:t>者，不予退費。</w:t>
            </w:r>
          </w:p>
          <w:p w:rsidR="00502506" w:rsidRDefault="00502506" w:rsidP="0050250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rightChars="57" w:right="13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已繳之代辦費全額退還，但已購置成品者，發給成品。</w:t>
            </w:r>
          </w:p>
        </w:tc>
      </w:tr>
      <w:tr w:rsidR="00502506" w:rsidTr="009F4937">
        <w:trPr>
          <w:cantSplit/>
          <w:trHeight w:val="751"/>
        </w:trPr>
        <w:tc>
          <w:tcPr>
            <w:tcW w:w="9028" w:type="dxa"/>
            <w:gridSpan w:val="6"/>
            <w:tcBorders>
              <w:bottom w:val="nil"/>
            </w:tcBorders>
          </w:tcPr>
          <w:p w:rsidR="00502506" w:rsidRDefault="00502506" w:rsidP="009F4937">
            <w:pPr>
              <w:snapToGrid w:val="0"/>
              <w:spacing w:beforeLines="50" w:before="180" w:afterLines="10" w:after="36"/>
              <w:ind w:leftChars="50" w:left="1800" w:right="23" w:hangingChars="600" w:hanging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※退費方式：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限核退</w:t>
            </w:r>
            <w:proofErr w:type="gramEnd"/>
            <w:r>
              <w:rPr>
                <w:rFonts w:ascii="標楷體" w:eastAsia="標楷體" w:hint="eastAsia"/>
                <w:sz w:val="28"/>
              </w:rPr>
              <w:t>至</w:t>
            </w:r>
            <w:r w:rsidRPr="002F2721">
              <w:rPr>
                <w:rFonts w:ascii="標楷體" w:eastAsia="標楷體" w:hint="eastAsia"/>
                <w:b/>
                <w:sz w:val="28"/>
                <w:u w:val="single"/>
              </w:rPr>
              <w:t>學員本人帳戶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>（以下請擇一）</w:t>
            </w:r>
            <w:r w:rsidRPr="002F2721">
              <w:rPr>
                <w:rFonts w:ascii="標楷體" w:eastAsia="標楷體" w:hint="eastAsia"/>
                <w:b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並附匯入帳戶之存摺影印本。</w:t>
            </w:r>
          </w:p>
        </w:tc>
      </w:tr>
      <w:tr w:rsidR="00502506" w:rsidTr="009F4937">
        <w:trPr>
          <w:cantSplit/>
        </w:trPr>
        <w:tc>
          <w:tcPr>
            <w:tcW w:w="4168" w:type="dxa"/>
            <w:gridSpan w:val="3"/>
            <w:tcBorders>
              <w:top w:val="nil"/>
              <w:right w:val="nil"/>
            </w:tcBorders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□郵局轉帳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身份證字號：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郵局</w:t>
            </w:r>
            <w:proofErr w:type="gramStart"/>
            <w:r>
              <w:rPr>
                <w:rFonts w:ascii="標楷體" w:eastAsia="標楷體" w:hint="eastAsia"/>
                <w:sz w:val="28"/>
              </w:rPr>
              <w:t>局</w:t>
            </w:r>
            <w:proofErr w:type="gramEnd"/>
            <w:r>
              <w:rPr>
                <w:rFonts w:ascii="標楷體" w:eastAsia="標楷體" w:hint="eastAsia"/>
                <w:sz w:val="28"/>
              </w:rPr>
              <w:t>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郵局帳號：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</w:p>
          <w:p w:rsidR="00502506" w:rsidRPr="00C96647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</w:tcBorders>
          </w:tcPr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□銀行轉帳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right="20" w:firstLineChars="150" w:firstLine="4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身份證字號：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 xml:space="preserve">  銀  行  別：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 xml:space="preserve">  分  行  別：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</w:t>
            </w:r>
          </w:p>
          <w:p w:rsidR="0050250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 xml:space="preserve">  帳      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</w:t>
            </w:r>
          </w:p>
          <w:p w:rsidR="00502506" w:rsidRPr="00927CF6" w:rsidRDefault="00502506" w:rsidP="009F4937">
            <w:pPr>
              <w:snapToGrid w:val="0"/>
              <w:spacing w:beforeLines="10" w:before="36" w:afterLines="10" w:after="36"/>
              <w:ind w:leftChars="50" w:left="120" w:right="20"/>
              <w:rPr>
                <w:rFonts w:ascii="標楷體" w:eastAsia="標楷體"/>
              </w:rPr>
            </w:pPr>
          </w:p>
        </w:tc>
      </w:tr>
    </w:tbl>
    <w:p w:rsidR="00502506" w:rsidRDefault="00502506" w:rsidP="00502506">
      <w:pPr>
        <w:spacing w:beforeLines="50" w:before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承辦人：</w:t>
      </w:r>
      <w:r>
        <w:rPr>
          <w:rFonts w:eastAsia="標楷體" w:hint="eastAsia"/>
          <w:sz w:val="28"/>
        </w:rPr>
        <w:t xml:space="preserve">           </w:t>
      </w:r>
      <w:r w:rsidR="004A5F50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>開課單位主管：</w:t>
      </w:r>
    </w:p>
    <w:sectPr w:rsidR="00502506" w:rsidSect="005025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14D3"/>
    <w:multiLevelType w:val="hybridMultilevel"/>
    <w:tmpl w:val="42D2F938"/>
    <w:lvl w:ilvl="0" w:tplc="9D16C6DA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06"/>
    <w:rsid w:val="00006501"/>
    <w:rsid w:val="004A5F50"/>
    <w:rsid w:val="00502506"/>
    <w:rsid w:val="0073572A"/>
    <w:rsid w:val="00E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450C"/>
  <w15:chartTrackingRefBased/>
  <w15:docId w15:val="{A40CD71F-0761-42C0-A92D-48B356F1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50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5025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4</cp:revision>
  <dcterms:created xsi:type="dcterms:W3CDTF">2019-04-11T07:53:00Z</dcterms:created>
  <dcterms:modified xsi:type="dcterms:W3CDTF">2022-12-23T06:36:00Z</dcterms:modified>
</cp:coreProperties>
</file>